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31" w:rsidRDefault="00440149" w:rsidP="00440149">
      <w:pPr>
        <w:jc w:val="center"/>
        <w:rPr>
          <w:sz w:val="24"/>
          <w:szCs w:val="24"/>
        </w:rPr>
      </w:pPr>
      <w:r w:rsidRPr="00440149">
        <w:rPr>
          <w:sz w:val="24"/>
          <w:szCs w:val="24"/>
        </w:rPr>
        <w:t>GAZİANTEP ÜNİVERSİTESİ</w:t>
      </w:r>
    </w:p>
    <w:p w:rsidR="00440149" w:rsidRDefault="00440149" w:rsidP="00440149">
      <w:pPr>
        <w:jc w:val="center"/>
        <w:rPr>
          <w:sz w:val="24"/>
          <w:szCs w:val="24"/>
        </w:rPr>
      </w:pPr>
      <w:r>
        <w:rPr>
          <w:sz w:val="24"/>
          <w:szCs w:val="24"/>
        </w:rPr>
        <w:t>MİSAFİRHANE YÖNERGESİ</w:t>
      </w:r>
    </w:p>
    <w:p w:rsidR="00440149" w:rsidRDefault="00440149" w:rsidP="00440149">
      <w:pPr>
        <w:jc w:val="center"/>
        <w:rPr>
          <w:sz w:val="24"/>
          <w:szCs w:val="24"/>
        </w:rPr>
      </w:pPr>
    </w:p>
    <w:p w:rsidR="00440149" w:rsidRDefault="00440149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1- Gaziantep Üniversitesi Misafirhanesi, Üniversitemiz misafirlerine ve üniversitemiz mensuplarına hizmet verir. Misafirhanemizde kalmak isteyenlerin en az (2) gün önceden Genel Sekreterliğe başvurarak yer ayırtmaları gerekir.</w:t>
      </w:r>
    </w:p>
    <w:p w:rsidR="00440149" w:rsidRDefault="00440149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2- Misafirhanemizde en fazla (15) gün) süreyle kalınabilir.</w:t>
      </w:r>
    </w:p>
    <w:p w:rsidR="00440149" w:rsidRDefault="00440149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3- Misafirhanemizde kalmak isteyenlerin ilk gün “Misafirhane Kabul Formu” doldurmaları gerekir. Kayıtlı kişiler dışında hiç kimse kalamaz.</w:t>
      </w:r>
    </w:p>
    <w:p w:rsidR="001A2A40" w:rsidRDefault="00440149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036C36">
        <w:rPr>
          <w:sz w:val="24"/>
          <w:szCs w:val="24"/>
        </w:rPr>
        <w:t>Misafirhanenin ihtiyaçlarını karşılamak üzere misafirlerden alınan ücret her yıl yeniden belirlenmektedir. Misafirler ayrılmadan önce hesaplarını ödemelidirler.</w:t>
      </w:r>
    </w:p>
    <w:p w:rsidR="001A2A40" w:rsidRDefault="001A2A40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Misafirhanemizde odalar çift yataklı </w:t>
      </w:r>
      <w:bookmarkStart w:id="0" w:name="_GoBack"/>
      <w:bookmarkEnd w:id="0"/>
      <w:r>
        <w:rPr>
          <w:sz w:val="24"/>
          <w:szCs w:val="24"/>
        </w:rPr>
        <w:t>olup, odalarda sürekli tek kalmak isteyen konuklarımız diğer yatak ücretini de ödemek zorundadır.</w:t>
      </w:r>
    </w:p>
    <w:p w:rsidR="00440149" w:rsidRDefault="001A2A40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 </w:t>
      </w:r>
      <w:r w:rsidR="00440149">
        <w:rPr>
          <w:sz w:val="24"/>
          <w:szCs w:val="24"/>
        </w:rPr>
        <w:t xml:space="preserve"> </w:t>
      </w:r>
      <w:r w:rsidR="007C79B2">
        <w:rPr>
          <w:sz w:val="24"/>
          <w:szCs w:val="24"/>
        </w:rPr>
        <w:t>Oda anahtarlarının dışarı çıkarken mutlaka resepsiyona bırakılmaları gerekir.</w:t>
      </w:r>
    </w:p>
    <w:p w:rsidR="007C79B2" w:rsidRDefault="007C79B2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7- Misafirhanemizde odalara yemek servisi yapılamaz. Odalarda yiyecek maddeleri, yanıcı maddeler, ısınma araçları bulundurulamaz ve hiçbir şey pişirilemez.</w:t>
      </w:r>
    </w:p>
    <w:p w:rsidR="007C79B2" w:rsidRDefault="007C79B2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="00660641">
        <w:rPr>
          <w:sz w:val="24"/>
          <w:szCs w:val="24"/>
        </w:rPr>
        <w:t>Misafirhanemizde akşamları saat 18:00 ve 22:00 de iki defaya mahsus olmak üzere çay verilmektedir.</w:t>
      </w:r>
    </w:p>
    <w:p w:rsidR="00660641" w:rsidRDefault="00660641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9- Kahvaltı sabahları saat 08:00 - 09:30 arası verilmektedir.</w:t>
      </w:r>
    </w:p>
    <w:p w:rsidR="00660641" w:rsidRDefault="00660641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 </w:t>
      </w:r>
      <w:r w:rsidR="00316D6A">
        <w:rPr>
          <w:sz w:val="24"/>
          <w:szCs w:val="24"/>
        </w:rPr>
        <w:t>Mutfak ve kahvaltı salonundan yararlanmak isteyen konuklarımızın misafirhane idaresinden izin almaları gerekmektedir.</w:t>
      </w:r>
    </w:p>
    <w:p w:rsidR="00316D6A" w:rsidRDefault="00316D6A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11- Misafirhane idaresine teslim edilmeyen eşyanın kaybından idaremiz sorumlu tutulamaz.</w:t>
      </w:r>
    </w:p>
    <w:p w:rsidR="00316D6A" w:rsidRDefault="00316D6A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12- Teknik nedenlerle sıcak su ilan edilen günlerde verilebilmektedir.</w:t>
      </w:r>
    </w:p>
    <w:p w:rsidR="00316D6A" w:rsidRPr="00440149" w:rsidRDefault="00316D6A" w:rsidP="00440149">
      <w:pPr>
        <w:jc w:val="both"/>
        <w:rPr>
          <w:sz w:val="24"/>
          <w:szCs w:val="24"/>
        </w:rPr>
      </w:pPr>
      <w:r>
        <w:rPr>
          <w:sz w:val="24"/>
          <w:szCs w:val="24"/>
        </w:rPr>
        <w:t>13- Misafirler her türlü talep ve şikayetlerini sadece misafirhane idaresine veya Üniversite Genel Sekreterliğine bildirmeleri rica olunur.</w:t>
      </w:r>
    </w:p>
    <w:sectPr w:rsidR="00316D6A" w:rsidRPr="0044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49"/>
    <w:rsid w:val="00036C36"/>
    <w:rsid w:val="001A2A40"/>
    <w:rsid w:val="00257931"/>
    <w:rsid w:val="00316D6A"/>
    <w:rsid w:val="00440149"/>
    <w:rsid w:val="00660641"/>
    <w:rsid w:val="007C79B2"/>
    <w:rsid w:val="009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E5E0"/>
  <w15:chartTrackingRefBased/>
  <w15:docId w15:val="{E2888C77-E31B-422C-A427-2B6369E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seymen</dc:creator>
  <cp:keywords/>
  <dc:description/>
  <cp:lastModifiedBy>hakan seymen</cp:lastModifiedBy>
  <cp:revision>5</cp:revision>
  <dcterms:created xsi:type="dcterms:W3CDTF">2020-01-13T11:33:00Z</dcterms:created>
  <dcterms:modified xsi:type="dcterms:W3CDTF">2020-01-13T12:40:00Z</dcterms:modified>
</cp:coreProperties>
</file>